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</w:t>
      </w:r>
      <w:proofErr w:type="spellStart"/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>Фараби</w:t>
      </w:r>
      <w:proofErr w:type="spellEnd"/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>Кафедра Финансы и учет</w:t>
      </w:r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2E96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477942" w:rsidRPr="00172E96" w:rsidTr="0026484B">
        <w:trPr>
          <w:trHeight w:val="232"/>
        </w:trPr>
        <w:tc>
          <w:tcPr>
            <w:tcW w:w="10068" w:type="dxa"/>
            <w:vAlign w:val="bottom"/>
          </w:tcPr>
          <w:p w:rsidR="00477942" w:rsidRPr="00172E96" w:rsidRDefault="00477942" w:rsidP="0026484B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72E9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477942" w:rsidRPr="00172E96" w:rsidRDefault="00477942" w:rsidP="0026484B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72E9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477942" w:rsidRPr="00172E96" w:rsidRDefault="00477942" w:rsidP="0026484B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77942" w:rsidRPr="00172E96" w:rsidRDefault="00ED4FFC" w:rsidP="00ED4FFC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Финансовый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ED4F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надзор и мониторинг</w:t>
            </w:r>
          </w:p>
        </w:tc>
      </w:tr>
      <w:tr w:rsidR="00477942" w:rsidRPr="00172E96" w:rsidTr="0026484B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7942" w:rsidRPr="00172E96" w:rsidRDefault="00ED4FFC" w:rsidP="00ED4FFC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</w:tr>
      <w:tr w:rsidR="00477942" w:rsidRPr="00172E96" w:rsidTr="0026484B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7942" w:rsidRPr="00172E96" w:rsidRDefault="00477942" w:rsidP="0026484B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72E9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477942" w:rsidRPr="00172E96" w:rsidTr="0026484B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7942" w:rsidRPr="00172E96" w:rsidRDefault="00477942" w:rsidP="0026484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7942" w:rsidRPr="00172E96" w:rsidTr="0026484B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7942" w:rsidRPr="00172E96" w:rsidRDefault="00477942" w:rsidP="0026484B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72E9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477942" w:rsidRPr="00172E96" w:rsidTr="0026484B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7942" w:rsidRPr="00172E96" w:rsidRDefault="00903F72" w:rsidP="00D17A2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72E96"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="00477942" w:rsidRPr="00172E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477942" w:rsidRPr="00172E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«5В050</w:t>
            </w:r>
            <w:r w:rsidR="00D17A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477942" w:rsidRPr="00172E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00– </w:t>
            </w:r>
            <w:r w:rsidR="00D17A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Менеджмент</w:t>
            </w:r>
            <w:r w:rsidR="00477942" w:rsidRPr="00172E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77942" w:rsidRPr="00172E96" w:rsidTr="0026484B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7942" w:rsidRPr="00172E96" w:rsidRDefault="00477942" w:rsidP="0026484B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72E9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r w:rsidRPr="00172E9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172E9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t>Алматы 201   г.</w:t>
      </w:r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477942" w:rsidRPr="00172E96" w:rsidTr="0026484B">
        <w:tc>
          <w:tcPr>
            <w:tcW w:w="3556" w:type="dxa"/>
          </w:tcPr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72E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72E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172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77942" w:rsidRPr="00172E96" w:rsidRDefault="00B77607" w:rsidP="00B7760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172E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Сырлыбаева</w:t>
            </w:r>
            <w:proofErr w:type="spellEnd"/>
            <w:r w:rsidRPr="00172E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Н.Ш</w:t>
            </w:r>
            <w:r w:rsidR="00477942" w:rsidRPr="00172E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., к.э.н., доцент кафедры «</w:t>
            </w:r>
            <w:r w:rsidRPr="00172E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477942" w:rsidRPr="00172E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477942" w:rsidRPr="00172E96" w:rsidTr="0026484B">
        <w:tc>
          <w:tcPr>
            <w:tcW w:w="3556" w:type="dxa"/>
          </w:tcPr>
          <w:p w:rsidR="00477942" w:rsidRPr="00172E96" w:rsidRDefault="00477942" w:rsidP="0026484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7942" w:rsidRPr="00172E96" w:rsidRDefault="00477942" w:rsidP="00264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2E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477942" w:rsidRPr="00172E96" w:rsidRDefault="00477942" w:rsidP="0047794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477942" w:rsidRPr="00172E96" w:rsidRDefault="00477942" w:rsidP="0047794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Программа и методические рекомендации по </w:t>
      </w:r>
      <w:proofErr w:type="gramStart"/>
      <w:r w:rsidRPr="00172E96">
        <w:rPr>
          <w:rFonts w:ascii="Times New Roman" w:eastAsia="Calibri" w:hAnsi="Times New Roman" w:cs="Times New Roman"/>
          <w:sz w:val="28"/>
          <w:szCs w:val="28"/>
        </w:rPr>
        <w:t>проведению  итогового</w:t>
      </w:r>
      <w:proofErr w:type="gramEnd"/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 экзамена</w:t>
      </w:r>
      <w:r w:rsidRPr="00172E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172E9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51333" w:rsidRPr="00F51333">
        <w:rPr>
          <w:rFonts w:ascii="Times New Roman" w:eastAsia="Calibri" w:hAnsi="Times New Roman" w:cs="Times New Roman"/>
          <w:bCs/>
          <w:sz w:val="28"/>
          <w:szCs w:val="28"/>
        </w:rPr>
        <w:t>Финансовый</w:t>
      </w:r>
      <w:r w:rsidR="00F51333" w:rsidRPr="00F5133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F51333" w:rsidRPr="00F51333">
        <w:rPr>
          <w:rFonts w:ascii="Times New Roman" w:eastAsia="Calibri" w:hAnsi="Times New Roman" w:cs="Times New Roman"/>
          <w:bCs/>
          <w:sz w:val="28"/>
          <w:szCs w:val="28"/>
        </w:rPr>
        <w:t>надзор и мониторинг</w:t>
      </w:r>
      <w:r w:rsidRPr="00172E96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172E96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B77607" w:rsidRPr="00172E96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172E9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77942" w:rsidRPr="00172E96" w:rsidRDefault="00477942" w:rsidP="00477942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72E96">
        <w:rPr>
          <w:rFonts w:ascii="Times New Roman" w:eastAsia="Calibri" w:hAnsi="Times New Roman" w:cs="Times New Roman"/>
          <w:sz w:val="28"/>
          <w:szCs w:val="28"/>
        </w:rPr>
        <w:t>Протокол  №</w:t>
      </w:r>
      <w:proofErr w:type="gramEnd"/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  ______ от «____» ______________  201___ г.</w:t>
      </w: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7942" w:rsidRPr="00172E96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7607" w:rsidRPr="00172E96" w:rsidRDefault="00B77607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7942" w:rsidRDefault="00477942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2E96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460285" w:rsidRPr="00172E96" w:rsidRDefault="00460285" w:rsidP="004779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460285" w:rsidRDefault="00460285" w:rsidP="004602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172E96">
        <w:rPr>
          <w:rFonts w:ascii="Times New Roman" w:eastAsia="Calibri" w:hAnsi="Times New Roman" w:cs="Times New Roman"/>
          <w:bCs/>
          <w:sz w:val="28"/>
          <w:szCs w:val="28"/>
        </w:rPr>
        <w:t xml:space="preserve">проводится итоговый экзамен </w:t>
      </w:r>
      <w:r>
        <w:rPr>
          <w:rFonts w:ascii="Times New Roman" w:eastAsia="Calibri" w:hAnsi="Times New Roman" w:cs="Times New Roman"/>
          <w:bCs/>
          <w:sz w:val="28"/>
          <w:szCs w:val="28"/>
        </w:rPr>
        <w:t>будет проводиться в тестовой форме.</w:t>
      </w:r>
    </w:p>
    <w:p w:rsidR="00460285" w:rsidRPr="00D75D6F" w:rsidRDefault="00460285" w:rsidP="00460285">
      <w:pPr>
        <w:tabs>
          <w:tab w:val="left" w:pos="8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D6F">
        <w:rPr>
          <w:rFonts w:ascii="Times New Roman" w:hAnsi="Times New Roman" w:cs="Times New Roman"/>
          <w:b/>
          <w:sz w:val="28"/>
          <w:szCs w:val="28"/>
        </w:rPr>
        <w:t xml:space="preserve">Экзамен – тестирование </w:t>
      </w:r>
    </w:p>
    <w:p w:rsidR="00460285" w:rsidRPr="00D75D6F" w:rsidRDefault="00460285" w:rsidP="00460285">
      <w:pPr>
        <w:tabs>
          <w:tab w:val="left" w:pos="8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D6F">
        <w:rPr>
          <w:rFonts w:ascii="Times New Roman" w:hAnsi="Times New Roman" w:cs="Times New Roman"/>
          <w:sz w:val="28"/>
          <w:szCs w:val="28"/>
        </w:rPr>
        <w:t xml:space="preserve">Проводится в СДО </w:t>
      </w:r>
      <w:proofErr w:type="spellStart"/>
      <w:r w:rsidRPr="00D75D6F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75D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285" w:rsidRPr="00D75D6F" w:rsidRDefault="00460285" w:rsidP="00460285">
      <w:pPr>
        <w:tabs>
          <w:tab w:val="left" w:pos="8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D6F">
        <w:rPr>
          <w:rFonts w:ascii="Times New Roman" w:hAnsi="Times New Roman" w:cs="Times New Roman"/>
          <w:sz w:val="28"/>
          <w:szCs w:val="28"/>
        </w:rPr>
        <w:t xml:space="preserve">Контроль прохождения тестирования – онлайн </w:t>
      </w:r>
      <w:proofErr w:type="spellStart"/>
      <w:r w:rsidRPr="00D75D6F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Pr="00D75D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285" w:rsidRPr="00D75D6F" w:rsidRDefault="00460285" w:rsidP="00460285">
      <w:pPr>
        <w:tabs>
          <w:tab w:val="left" w:pos="8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D6F"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Pr="00D75D6F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D75D6F">
        <w:rPr>
          <w:rFonts w:ascii="Times New Roman" w:hAnsi="Times New Roman" w:cs="Times New Roman"/>
          <w:sz w:val="28"/>
          <w:szCs w:val="28"/>
        </w:rPr>
        <w:t xml:space="preserve"> (англ. «</w:t>
      </w:r>
      <w:proofErr w:type="spellStart"/>
      <w:r w:rsidRPr="00D75D6F">
        <w:rPr>
          <w:rFonts w:ascii="Times New Roman" w:hAnsi="Times New Roman" w:cs="Times New Roman"/>
          <w:sz w:val="28"/>
          <w:szCs w:val="28"/>
        </w:rPr>
        <w:t>proctor</w:t>
      </w:r>
      <w:proofErr w:type="spellEnd"/>
      <w:r w:rsidRPr="00D75D6F">
        <w:rPr>
          <w:rFonts w:ascii="Times New Roman" w:hAnsi="Times New Roman" w:cs="Times New Roman"/>
          <w:sz w:val="28"/>
          <w:szCs w:val="28"/>
        </w:rPr>
        <w:t xml:space="preserve">» – контролировать ход экзамена). </w:t>
      </w:r>
    </w:p>
    <w:p w:rsidR="00460285" w:rsidRPr="00D75D6F" w:rsidRDefault="00460285" w:rsidP="00460285">
      <w:pPr>
        <w:tabs>
          <w:tab w:val="left" w:pos="883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D6F">
        <w:rPr>
          <w:rFonts w:ascii="Times New Roman" w:hAnsi="Times New Roman" w:cs="Times New Roman"/>
          <w:sz w:val="28"/>
          <w:szCs w:val="28"/>
        </w:rPr>
        <w:t xml:space="preserve">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веб-камере может как специалист (очный </w:t>
      </w:r>
      <w:proofErr w:type="spellStart"/>
      <w:r w:rsidRPr="00D75D6F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Pr="00D75D6F">
        <w:rPr>
          <w:rFonts w:ascii="Times New Roman" w:hAnsi="Times New Roman" w:cs="Times New Roman"/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D75D6F">
        <w:rPr>
          <w:rFonts w:ascii="Times New Roman" w:hAnsi="Times New Roman" w:cs="Times New Roman"/>
          <w:sz w:val="28"/>
          <w:szCs w:val="28"/>
        </w:rPr>
        <w:t>киберпрокторинг</w:t>
      </w:r>
      <w:proofErr w:type="spellEnd"/>
      <w:r w:rsidRPr="00D75D6F">
        <w:rPr>
          <w:rFonts w:ascii="Times New Roman" w:hAnsi="Times New Roman" w:cs="Times New Roman"/>
          <w:sz w:val="28"/>
          <w:szCs w:val="28"/>
        </w:rPr>
        <w:t xml:space="preserve">). Часто используется вид смешанного </w:t>
      </w:r>
      <w:proofErr w:type="spellStart"/>
      <w:r w:rsidRPr="00D75D6F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D75D6F">
        <w:rPr>
          <w:rFonts w:ascii="Times New Roman" w:hAnsi="Times New Roman" w:cs="Times New Roman"/>
          <w:sz w:val="28"/>
          <w:szCs w:val="28"/>
        </w:rPr>
        <w:t>: видеозапись экзамена с замечаниями программы дополнительно просматривает человек и решает, действительно ли нарушения имели место</w:t>
      </w:r>
    </w:p>
    <w:p w:rsidR="00460285" w:rsidRPr="00D75D6F" w:rsidRDefault="00460285" w:rsidP="00460285">
      <w:pPr>
        <w:tabs>
          <w:tab w:val="left" w:pos="8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285" w:rsidRPr="00D75D6F" w:rsidRDefault="00460285" w:rsidP="00460285">
      <w:pPr>
        <w:tabs>
          <w:tab w:val="left" w:pos="88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5D6F">
        <w:rPr>
          <w:rFonts w:ascii="Times New Roman" w:hAnsi="Times New Roman" w:cs="Times New Roman"/>
          <w:b/>
          <w:sz w:val="28"/>
          <w:szCs w:val="28"/>
        </w:rPr>
        <w:t xml:space="preserve">Длительность </w:t>
      </w:r>
    </w:p>
    <w:p w:rsidR="00460285" w:rsidRPr="00594B0A" w:rsidRDefault="00460285" w:rsidP="00460285">
      <w:pPr>
        <w:tabs>
          <w:tab w:val="left" w:pos="8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B0A">
        <w:rPr>
          <w:rFonts w:ascii="Times New Roman" w:hAnsi="Times New Roman" w:cs="Times New Roman"/>
          <w:sz w:val="28"/>
          <w:szCs w:val="28"/>
        </w:rPr>
        <w:t xml:space="preserve"> • в СДО MOODLE – 60 минут на 25 вопросов, 1 попытка (хронометраж и количество попыток задается вручную в системе при загрузке тестов).</w:t>
      </w:r>
    </w:p>
    <w:p w:rsidR="00477942" w:rsidRPr="00172E96" w:rsidRDefault="00477942" w:rsidP="004779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7942" w:rsidRPr="00172E96" w:rsidRDefault="00477942" w:rsidP="004779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7942" w:rsidRDefault="00477942" w:rsidP="0047794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по которым будет составлены задания:</w:t>
      </w:r>
    </w:p>
    <w:p w:rsidR="00AF7FC5" w:rsidRDefault="00AF7FC5" w:rsidP="0047794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333" w:rsidRPr="00F51333" w:rsidRDefault="00F51333" w:rsidP="00F51333">
      <w:pPr>
        <w:tabs>
          <w:tab w:val="left" w:pos="720"/>
        </w:tabs>
        <w:ind w:left="3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 xml:space="preserve">1.Понятие финансового контроля.  </w:t>
      </w:r>
    </w:p>
    <w:p w:rsidR="00F51333" w:rsidRPr="00F51333" w:rsidRDefault="00F51333" w:rsidP="00F51333">
      <w:pPr>
        <w:tabs>
          <w:tab w:val="left" w:pos="720"/>
        </w:tabs>
        <w:ind w:left="3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 xml:space="preserve">2.Элементы финансового контроля. </w:t>
      </w:r>
    </w:p>
    <w:p w:rsidR="00F51333" w:rsidRPr="00F51333" w:rsidRDefault="00F51333" w:rsidP="00F51333">
      <w:pPr>
        <w:tabs>
          <w:tab w:val="left" w:pos="720"/>
        </w:tabs>
        <w:ind w:left="309"/>
        <w:jc w:val="both"/>
        <w:rPr>
          <w:rFonts w:ascii="Times New Roman" w:hAnsi="Times New Roman" w:cs="Times New Roman"/>
          <w:sz w:val="28"/>
          <w:szCs w:val="28"/>
        </w:rPr>
      </w:pPr>
      <w:r w:rsidRPr="00F51333">
        <w:rPr>
          <w:rFonts w:ascii="Times New Roman" w:hAnsi="Times New Roman" w:cs="Times New Roman"/>
          <w:sz w:val="28"/>
          <w:szCs w:val="28"/>
        </w:rPr>
        <w:t xml:space="preserve">3. Заказчики и потребители </w:t>
      </w:r>
      <w:proofErr w:type="gramStart"/>
      <w:r w:rsidRPr="00F51333">
        <w:rPr>
          <w:rFonts w:ascii="Times New Roman" w:hAnsi="Times New Roman" w:cs="Times New Roman"/>
          <w:sz w:val="28"/>
          <w:szCs w:val="28"/>
        </w:rPr>
        <w:t>финансовой  информации</w:t>
      </w:r>
      <w:proofErr w:type="gramEnd"/>
    </w:p>
    <w:p w:rsidR="00F51333" w:rsidRPr="00F51333" w:rsidRDefault="00F51333" w:rsidP="00F51333">
      <w:pPr>
        <w:tabs>
          <w:tab w:val="left" w:pos="720"/>
        </w:tabs>
        <w:ind w:left="3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>4. Государственный финансовый контроль</w:t>
      </w:r>
    </w:p>
    <w:p w:rsidR="00F51333" w:rsidRPr="00F51333" w:rsidRDefault="00F51333" w:rsidP="00F51333">
      <w:pPr>
        <w:tabs>
          <w:tab w:val="num" w:pos="360"/>
          <w:tab w:val="left" w:pos="1125"/>
        </w:tabs>
        <w:ind w:left="3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 xml:space="preserve">5. Аудиторский финансовый контроль. </w:t>
      </w:r>
    </w:p>
    <w:p w:rsidR="00F51333" w:rsidRPr="00F51333" w:rsidRDefault="00F51333" w:rsidP="00F51333">
      <w:pPr>
        <w:tabs>
          <w:tab w:val="left" w:pos="720"/>
        </w:tabs>
        <w:ind w:left="309"/>
        <w:jc w:val="both"/>
        <w:rPr>
          <w:rFonts w:ascii="Times New Roman" w:hAnsi="Times New Roman" w:cs="Times New Roman"/>
          <w:sz w:val="28"/>
          <w:szCs w:val="28"/>
        </w:rPr>
      </w:pPr>
      <w:r w:rsidRPr="00F51333">
        <w:rPr>
          <w:rFonts w:ascii="Times New Roman" w:hAnsi="Times New Roman" w:cs="Times New Roman"/>
          <w:sz w:val="28"/>
          <w:szCs w:val="28"/>
        </w:rPr>
        <w:t>6. Общественный контроль</w:t>
      </w:r>
    </w:p>
    <w:p w:rsidR="00F51333" w:rsidRPr="00F51333" w:rsidRDefault="00F51333" w:rsidP="00F51333">
      <w:pPr>
        <w:tabs>
          <w:tab w:val="left" w:pos="1125"/>
        </w:tabs>
        <w:ind w:left="3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 xml:space="preserve">7. Формы проведения финансового контроля. </w:t>
      </w:r>
    </w:p>
    <w:p w:rsidR="00F51333" w:rsidRPr="00F51333" w:rsidRDefault="00F51333" w:rsidP="00F51333">
      <w:pPr>
        <w:tabs>
          <w:tab w:val="left" w:pos="1125"/>
        </w:tabs>
        <w:ind w:left="3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>8. Способы проведения финансового контроля..</w:t>
      </w:r>
    </w:p>
    <w:p w:rsidR="00F51333" w:rsidRPr="00F51333" w:rsidRDefault="00F51333" w:rsidP="00F51333">
      <w:pPr>
        <w:tabs>
          <w:tab w:val="left" w:pos="720"/>
        </w:tabs>
        <w:ind w:left="309"/>
        <w:jc w:val="both"/>
        <w:rPr>
          <w:rFonts w:ascii="Times New Roman" w:hAnsi="Times New Roman" w:cs="Times New Roman"/>
          <w:sz w:val="28"/>
          <w:szCs w:val="28"/>
        </w:rPr>
      </w:pPr>
      <w:r w:rsidRPr="00F51333">
        <w:rPr>
          <w:rFonts w:ascii="Times New Roman" w:hAnsi="Times New Roman" w:cs="Times New Roman"/>
          <w:sz w:val="28"/>
          <w:szCs w:val="28"/>
        </w:rPr>
        <w:t xml:space="preserve">9. Влияние </w:t>
      </w:r>
      <w:proofErr w:type="gramStart"/>
      <w:r w:rsidRPr="00F51333">
        <w:rPr>
          <w:rFonts w:ascii="Times New Roman" w:hAnsi="Times New Roman" w:cs="Times New Roman"/>
          <w:sz w:val="28"/>
          <w:szCs w:val="28"/>
        </w:rPr>
        <w:t>целей  финансового</w:t>
      </w:r>
      <w:proofErr w:type="gramEnd"/>
      <w:r w:rsidRPr="00F51333">
        <w:rPr>
          <w:rFonts w:ascii="Times New Roman" w:hAnsi="Times New Roman" w:cs="Times New Roman"/>
          <w:sz w:val="28"/>
          <w:szCs w:val="28"/>
        </w:rPr>
        <w:t xml:space="preserve"> контроля на выбор способа его проведения</w:t>
      </w:r>
    </w:p>
    <w:p w:rsidR="00F51333" w:rsidRPr="00F51333" w:rsidRDefault="00F51333" w:rsidP="00F51333">
      <w:pPr>
        <w:tabs>
          <w:tab w:val="left" w:pos="1125"/>
        </w:tabs>
        <w:ind w:left="309"/>
        <w:rPr>
          <w:rFonts w:ascii="Times New Roman" w:hAnsi="Times New Roman" w:cs="Times New Roman"/>
          <w:sz w:val="28"/>
          <w:szCs w:val="28"/>
          <w:lang w:val="kk-KZ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>10. История развития финансового контроля.</w:t>
      </w:r>
    </w:p>
    <w:p w:rsidR="00F51333" w:rsidRPr="00F51333" w:rsidRDefault="00F51333" w:rsidP="00F51333">
      <w:pPr>
        <w:tabs>
          <w:tab w:val="left" w:pos="1125"/>
        </w:tabs>
        <w:ind w:left="309"/>
        <w:rPr>
          <w:rFonts w:ascii="Times New Roman" w:hAnsi="Times New Roman" w:cs="Times New Roman"/>
          <w:sz w:val="28"/>
          <w:szCs w:val="28"/>
          <w:lang w:val="kk-KZ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>11.Становление государственного финансового контроля.</w:t>
      </w:r>
    </w:p>
    <w:p w:rsidR="00F51333" w:rsidRPr="00F51333" w:rsidRDefault="00F51333" w:rsidP="00F51333">
      <w:pPr>
        <w:tabs>
          <w:tab w:val="left" w:pos="720"/>
        </w:tabs>
        <w:ind w:left="309"/>
        <w:jc w:val="both"/>
        <w:rPr>
          <w:rFonts w:ascii="Times New Roman" w:hAnsi="Times New Roman" w:cs="Times New Roman"/>
          <w:sz w:val="28"/>
          <w:szCs w:val="28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lastRenderedPageBreak/>
        <w:t>12</w:t>
      </w:r>
      <w:r w:rsidRPr="00F51333">
        <w:rPr>
          <w:rFonts w:ascii="Times New Roman" w:hAnsi="Times New Roman" w:cs="Times New Roman"/>
          <w:sz w:val="28"/>
          <w:szCs w:val="28"/>
        </w:rPr>
        <w:t>.Государственные органы финансового контроля.</w:t>
      </w:r>
    </w:p>
    <w:p w:rsidR="00F51333" w:rsidRPr="00F51333" w:rsidRDefault="00F51333" w:rsidP="00F51333">
      <w:pPr>
        <w:tabs>
          <w:tab w:val="left" w:pos="1125"/>
        </w:tabs>
        <w:ind w:left="309"/>
        <w:rPr>
          <w:rFonts w:ascii="Times New Roman" w:hAnsi="Times New Roman" w:cs="Times New Roman"/>
          <w:sz w:val="28"/>
          <w:szCs w:val="28"/>
          <w:lang w:val="kk-KZ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>13.Развитие и современное состояние финансового контроля.</w:t>
      </w:r>
    </w:p>
    <w:p w:rsidR="00F51333" w:rsidRPr="00F51333" w:rsidRDefault="00F51333" w:rsidP="00F51333">
      <w:pPr>
        <w:tabs>
          <w:tab w:val="left" w:pos="1125"/>
        </w:tabs>
        <w:ind w:left="309"/>
        <w:rPr>
          <w:rFonts w:ascii="Times New Roman" w:hAnsi="Times New Roman" w:cs="Times New Roman"/>
          <w:sz w:val="28"/>
          <w:szCs w:val="28"/>
          <w:lang w:val="kk-KZ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>14.Модели финансового контроля: наполеоновская, вестминстерская, коллегиальная.</w:t>
      </w:r>
    </w:p>
    <w:p w:rsidR="00F51333" w:rsidRPr="00F51333" w:rsidRDefault="00F51333" w:rsidP="00F51333">
      <w:pPr>
        <w:tabs>
          <w:tab w:val="left" w:pos="720"/>
        </w:tabs>
        <w:ind w:left="309"/>
        <w:jc w:val="both"/>
        <w:rPr>
          <w:rFonts w:ascii="Times New Roman" w:hAnsi="Times New Roman" w:cs="Times New Roman"/>
          <w:sz w:val="28"/>
          <w:szCs w:val="28"/>
        </w:rPr>
      </w:pPr>
      <w:r w:rsidRPr="00F51333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F513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1333">
        <w:rPr>
          <w:rFonts w:ascii="Times New Roman" w:hAnsi="Times New Roman" w:cs="Times New Roman"/>
          <w:sz w:val="28"/>
          <w:szCs w:val="28"/>
        </w:rPr>
        <w:t>Лимская</w:t>
      </w:r>
      <w:proofErr w:type="spellEnd"/>
      <w:r w:rsidRPr="00F51333">
        <w:rPr>
          <w:rFonts w:ascii="Times New Roman" w:hAnsi="Times New Roman" w:cs="Times New Roman"/>
          <w:sz w:val="28"/>
          <w:szCs w:val="28"/>
        </w:rPr>
        <w:t xml:space="preserve"> декларация о руководящих принципах финансового контроля.</w:t>
      </w:r>
    </w:p>
    <w:p w:rsidR="00D17A2E" w:rsidRPr="008D05E9" w:rsidRDefault="00D17A2E" w:rsidP="00F51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942" w:rsidRPr="008D05E9" w:rsidRDefault="00477942" w:rsidP="004779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7942" w:rsidRPr="00172E96" w:rsidRDefault="00477942" w:rsidP="004779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t>Во время сдачи экзамена студенты должны быть способны:</w:t>
      </w:r>
    </w:p>
    <w:p w:rsidR="00477942" w:rsidRPr="00172E96" w:rsidRDefault="00477942" w:rsidP="00477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основным категориям </w:t>
      </w:r>
      <w:r w:rsidR="00FA7DC4">
        <w:rPr>
          <w:rFonts w:ascii="Times New Roman" w:eastAsia="Calibri" w:hAnsi="Times New Roman" w:cs="Times New Roman"/>
          <w:color w:val="000000"/>
          <w:sz w:val="28"/>
          <w:szCs w:val="28"/>
        </w:rPr>
        <w:t>налогов</w:t>
      </w:r>
      <w:r w:rsidR="00AF7F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ого </w:t>
      </w:r>
      <w:r w:rsidR="007C6CA2">
        <w:rPr>
          <w:rFonts w:ascii="Times New Roman" w:eastAsia="Calibri" w:hAnsi="Times New Roman" w:cs="Times New Roman"/>
          <w:color w:val="000000"/>
          <w:sz w:val="28"/>
          <w:szCs w:val="28"/>
        </w:rPr>
        <w:t>менеджмента</w:t>
      </w:r>
      <w:r w:rsidRPr="00172E9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FA7DC4">
        <w:rPr>
          <w:rFonts w:ascii="Times New Roman" w:eastAsia="Calibri" w:hAnsi="Times New Roman" w:cs="Times New Roman"/>
          <w:bCs/>
          <w:sz w:val="28"/>
          <w:szCs w:val="28"/>
        </w:rPr>
        <w:t>его</w:t>
      </w:r>
      <w:r w:rsidRPr="00172E96">
        <w:rPr>
          <w:rFonts w:ascii="Times New Roman" w:eastAsia="Calibri" w:hAnsi="Times New Roman" w:cs="Times New Roman"/>
          <w:bCs/>
          <w:sz w:val="28"/>
          <w:szCs w:val="28"/>
        </w:rPr>
        <w:t xml:space="preserve"> видов, </w:t>
      </w:r>
      <w:r w:rsidR="00FA7DC4">
        <w:rPr>
          <w:rFonts w:ascii="Times New Roman" w:eastAsia="Calibri" w:hAnsi="Times New Roman" w:cs="Times New Roman"/>
          <w:bCs/>
          <w:sz w:val="28"/>
          <w:szCs w:val="28"/>
        </w:rPr>
        <w:t>формам оплатой, системой налогообложения</w:t>
      </w:r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 </w:t>
      </w:r>
    </w:p>
    <w:p w:rsidR="00477942" w:rsidRPr="00172E96" w:rsidRDefault="00477942" w:rsidP="004779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>- описывать</w:t>
      </w:r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 понимание общей структуры области изучения и связей между </w:t>
      </w:r>
      <w:r w:rsidRPr="00172E9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теоретическими основами и современной практикой </w:t>
      </w:r>
      <w:r w:rsidR="00AF7F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налогового </w:t>
      </w:r>
      <w:r w:rsidR="007C6CA2">
        <w:rPr>
          <w:rFonts w:ascii="Times New Roman" w:eastAsia="Calibri" w:hAnsi="Times New Roman" w:cs="Times New Roman"/>
          <w:color w:val="000000"/>
          <w:sz w:val="28"/>
          <w:szCs w:val="28"/>
        </w:rPr>
        <w:t>менеджмента</w:t>
      </w:r>
      <w:r w:rsidRPr="00172E9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;</w:t>
      </w:r>
    </w:p>
    <w:p w:rsidR="00477942" w:rsidRPr="00172E96" w:rsidRDefault="00477942" w:rsidP="004779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-  анализировать проблемы выбора показателей и разработки методов оценки </w:t>
      </w:r>
      <w:r w:rsidR="00AF7F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налогового </w:t>
      </w:r>
      <w:proofErr w:type="gramStart"/>
      <w:r w:rsidR="007C6CA2">
        <w:rPr>
          <w:rFonts w:ascii="Times New Roman" w:eastAsia="Calibri" w:hAnsi="Times New Roman" w:cs="Times New Roman"/>
          <w:color w:val="000000"/>
          <w:sz w:val="28"/>
          <w:szCs w:val="28"/>
        </w:rPr>
        <w:t>менеджмента</w:t>
      </w:r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>исходя</w:t>
      </w:r>
      <w:proofErr w:type="gramEnd"/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 конкретных видов </w:t>
      </w:r>
      <w:r w:rsidR="00794F5D">
        <w:rPr>
          <w:rFonts w:ascii="Times New Roman" w:eastAsia="Calibri" w:hAnsi="Times New Roman" w:cs="Times New Roman"/>
          <w:color w:val="000000"/>
          <w:sz w:val="28"/>
          <w:szCs w:val="28"/>
        </w:rPr>
        <w:t>налогов</w:t>
      </w:r>
      <w:r w:rsidRPr="00172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предлагать направление их решения; </w:t>
      </w:r>
    </w:p>
    <w:p w:rsidR="00477942" w:rsidRPr="00172E96" w:rsidRDefault="00477942" w:rsidP="004779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- использовать знания </w:t>
      </w:r>
      <w:proofErr w:type="gramStart"/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172E9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2E96">
        <w:rPr>
          <w:rFonts w:ascii="Times New Roman" w:eastAsia="Calibri" w:hAnsi="Times New Roman" w:cs="Times New Roman"/>
          <w:sz w:val="28"/>
          <w:szCs w:val="28"/>
        </w:rPr>
        <w:t>расчетам</w:t>
      </w:r>
      <w:proofErr w:type="gramEnd"/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 наиболее важных экономических показателей, важнейших методов анализа показателей </w:t>
      </w:r>
      <w:r w:rsidR="00AF7F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налогового </w:t>
      </w:r>
      <w:r w:rsidR="007C6CA2">
        <w:rPr>
          <w:rFonts w:ascii="Times New Roman" w:eastAsia="Calibri" w:hAnsi="Times New Roman" w:cs="Times New Roman"/>
          <w:color w:val="000000"/>
          <w:sz w:val="28"/>
          <w:szCs w:val="28"/>
        </w:rPr>
        <w:t>менеджмента</w:t>
      </w:r>
      <w:r w:rsidRPr="00172E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7942" w:rsidRPr="00172E96" w:rsidRDefault="00477942" w:rsidP="00477942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7942" w:rsidRDefault="00477942" w:rsidP="00477942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6CA2" w:rsidRDefault="007C6CA2" w:rsidP="00477942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6CA2" w:rsidRDefault="007C6CA2" w:rsidP="00477942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6CA2" w:rsidRPr="00172E96" w:rsidRDefault="007C6CA2" w:rsidP="00477942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58A1" w:rsidRDefault="00477942" w:rsidP="0047794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t>Программные вопросы экзамена по дисциплине</w:t>
      </w:r>
    </w:p>
    <w:p w:rsidR="00477942" w:rsidRPr="00172E96" w:rsidRDefault="00477942" w:rsidP="0047794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2E9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658A1" w:rsidRPr="00F51333">
        <w:rPr>
          <w:rFonts w:ascii="Times New Roman" w:eastAsia="Calibri" w:hAnsi="Times New Roman" w:cs="Times New Roman"/>
          <w:bCs/>
          <w:sz w:val="28"/>
          <w:szCs w:val="28"/>
        </w:rPr>
        <w:t>Финансовый</w:t>
      </w:r>
      <w:r w:rsidR="00B658A1" w:rsidRPr="00F5133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B658A1" w:rsidRPr="00F51333">
        <w:rPr>
          <w:rFonts w:ascii="Times New Roman" w:eastAsia="Calibri" w:hAnsi="Times New Roman" w:cs="Times New Roman"/>
          <w:bCs/>
          <w:sz w:val="28"/>
          <w:szCs w:val="28"/>
        </w:rPr>
        <w:t>надзор и мониторинг</w:t>
      </w:r>
      <w:r w:rsidRPr="00172E9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658A1" w:rsidRPr="00B658A1" w:rsidRDefault="00B658A1" w:rsidP="00B658A1">
      <w:pPr>
        <w:pStyle w:val="a5"/>
        <w:numPr>
          <w:ilvl w:val="0"/>
          <w:numId w:val="19"/>
        </w:numPr>
        <w:tabs>
          <w:tab w:val="left" w:pos="1125"/>
        </w:tabs>
        <w:rPr>
          <w:sz w:val="28"/>
          <w:szCs w:val="28"/>
          <w:lang w:val="kk-KZ"/>
        </w:rPr>
      </w:pPr>
      <w:r w:rsidRPr="00B658A1">
        <w:rPr>
          <w:sz w:val="28"/>
          <w:szCs w:val="28"/>
        </w:rPr>
        <w:t>Планирование контрольного мероприятия</w:t>
      </w:r>
      <w:r w:rsidRPr="00B658A1">
        <w:rPr>
          <w:sz w:val="28"/>
          <w:szCs w:val="28"/>
          <w:lang w:val="kk-KZ"/>
        </w:rPr>
        <w:t xml:space="preserve">. </w:t>
      </w:r>
    </w:p>
    <w:p w:rsidR="00B658A1" w:rsidRPr="00B658A1" w:rsidRDefault="00B658A1" w:rsidP="00B658A1">
      <w:pPr>
        <w:pStyle w:val="ab"/>
        <w:numPr>
          <w:ilvl w:val="0"/>
          <w:numId w:val="19"/>
        </w:numPr>
        <w:tabs>
          <w:tab w:val="left" w:pos="1125"/>
        </w:tabs>
        <w:rPr>
          <w:sz w:val="28"/>
          <w:szCs w:val="28"/>
        </w:rPr>
      </w:pPr>
      <w:r w:rsidRPr="00B658A1">
        <w:rPr>
          <w:sz w:val="28"/>
          <w:szCs w:val="28"/>
        </w:rPr>
        <w:t xml:space="preserve"> Составление плана и п</w:t>
      </w:r>
      <w:r>
        <w:rPr>
          <w:sz w:val="28"/>
          <w:szCs w:val="28"/>
        </w:rPr>
        <w:t>р</w:t>
      </w:r>
      <w:r w:rsidRPr="00B658A1">
        <w:rPr>
          <w:sz w:val="28"/>
          <w:szCs w:val="28"/>
        </w:rPr>
        <w:t>ограмм контроля: фактический и документальный.</w:t>
      </w:r>
    </w:p>
    <w:p w:rsidR="00B658A1" w:rsidRPr="00B658A1" w:rsidRDefault="00B658A1" w:rsidP="00B658A1">
      <w:pPr>
        <w:pStyle w:val="a5"/>
        <w:numPr>
          <w:ilvl w:val="0"/>
          <w:numId w:val="19"/>
        </w:numPr>
        <w:tabs>
          <w:tab w:val="left" w:pos="720"/>
        </w:tabs>
        <w:jc w:val="both"/>
        <w:rPr>
          <w:sz w:val="28"/>
          <w:szCs w:val="28"/>
          <w:lang w:val="kk-KZ"/>
        </w:rPr>
      </w:pPr>
      <w:r w:rsidRPr="00B658A1">
        <w:rPr>
          <w:sz w:val="28"/>
          <w:szCs w:val="28"/>
          <w:lang w:val="kk-KZ"/>
        </w:rPr>
        <w:t xml:space="preserve"> </w:t>
      </w:r>
      <w:r w:rsidRPr="00B658A1">
        <w:rPr>
          <w:sz w:val="28"/>
          <w:szCs w:val="28"/>
        </w:rPr>
        <w:t>Значимость вопросов проверки. Определяющие факторы</w:t>
      </w:r>
      <w:r w:rsidRPr="00B658A1">
        <w:rPr>
          <w:sz w:val="28"/>
          <w:szCs w:val="28"/>
          <w:lang w:val="kk-KZ"/>
        </w:rPr>
        <w:t>.</w:t>
      </w:r>
    </w:p>
    <w:p w:rsidR="00B658A1" w:rsidRPr="00B658A1" w:rsidRDefault="00B658A1" w:rsidP="00B658A1">
      <w:pPr>
        <w:pStyle w:val="a5"/>
        <w:numPr>
          <w:ilvl w:val="0"/>
          <w:numId w:val="19"/>
        </w:numPr>
        <w:tabs>
          <w:tab w:val="left" w:pos="180"/>
          <w:tab w:val="left" w:pos="540"/>
          <w:tab w:val="left" w:pos="720"/>
        </w:tabs>
        <w:rPr>
          <w:sz w:val="28"/>
          <w:szCs w:val="28"/>
          <w:lang w:val="kk-KZ"/>
        </w:rPr>
      </w:pPr>
      <w:r w:rsidRPr="00B658A1">
        <w:rPr>
          <w:sz w:val="28"/>
          <w:szCs w:val="28"/>
          <w:lang w:val="kk-KZ"/>
        </w:rPr>
        <w:t xml:space="preserve"> Программа проведения контрольного мероприятия.</w:t>
      </w:r>
    </w:p>
    <w:p w:rsidR="00B658A1" w:rsidRPr="00B658A1" w:rsidRDefault="00B658A1" w:rsidP="00B658A1">
      <w:pPr>
        <w:pStyle w:val="a5"/>
        <w:numPr>
          <w:ilvl w:val="0"/>
          <w:numId w:val="19"/>
        </w:numPr>
        <w:tabs>
          <w:tab w:val="left" w:pos="180"/>
          <w:tab w:val="left" w:pos="540"/>
          <w:tab w:val="left" w:pos="720"/>
        </w:tabs>
        <w:rPr>
          <w:sz w:val="28"/>
          <w:szCs w:val="28"/>
          <w:lang w:val="kk-KZ"/>
        </w:rPr>
      </w:pPr>
      <w:r w:rsidRPr="00B658A1">
        <w:rPr>
          <w:sz w:val="28"/>
          <w:szCs w:val="28"/>
          <w:lang w:val="kk-KZ"/>
        </w:rPr>
        <w:t xml:space="preserve"> Основные способы проведения документального контроля.</w:t>
      </w:r>
    </w:p>
    <w:p w:rsidR="00B658A1" w:rsidRPr="00B658A1" w:rsidRDefault="00B658A1" w:rsidP="00B658A1">
      <w:pPr>
        <w:pStyle w:val="a5"/>
        <w:numPr>
          <w:ilvl w:val="0"/>
          <w:numId w:val="19"/>
        </w:numPr>
        <w:rPr>
          <w:sz w:val="28"/>
          <w:szCs w:val="28"/>
          <w:lang w:val="kk-KZ"/>
        </w:rPr>
      </w:pPr>
      <w:r w:rsidRPr="00B658A1">
        <w:rPr>
          <w:sz w:val="28"/>
          <w:szCs w:val="28"/>
          <w:lang w:val="kk-KZ"/>
        </w:rPr>
        <w:t xml:space="preserve"> Контроль и анализ данных бухгалтерского учета на основе действующего законадательства.</w:t>
      </w:r>
    </w:p>
    <w:p w:rsidR="00B658A1" w:rsidRPr="00B658A1" w:rsidRDefault="00B658A1" w:rsidP="00B658A1">
      <w:pPr>
        <w:pStyle w:val="a5"/>
        <w:numPr>
          <w:ilvl w:val="0"/>
          <w:numId w:val="19"/>
        </w:numPr>
        <w:rPr>
          <w:sz w:val="28"/>
          <w:szCs w:val="28"/>
          <w:lang w:val="kk-KZ"/>
        </w:rPr>
      </w:pPr>
      <w:r w:rsidRPr="00B658A1">
        <w:rPr>
          <w:sz w:val="28"/>
          <w:szCs w:val="28"/>
          <w:lang w:val="kk-KZ"/>
        </w:rPr>
        <w:t>Функции связанные с бюджетно - финансовым контролем.</w:t>
      </w:r>
    </w:p>
    <w:p w:rsidR="00B658A1" w:rsidRPr="00B658A1" w:rsidRDefault="00B658A1" w:rsidP="00B658A1">
      <w:pPr>
        <w:pStyle w:val="a5"/>
        <w:numPr>
          <w:ilvl w:val="0"/>
          <w:numId w:val="19"/>
        </w:numPr>
        <w:rPr>
          <w:sz w:val="28"/>
          <w:szCs w:val="28"/>
          <w:lang w:val="kk-KZ"/>
        </w:rPr>
      </w:pPr>
      <w:r w:rsidRPr="00B658A1">
        <w:rPr>
          <w:sz w:val="28"/>
          <w:szCs w:val="28"/>
          <w:lang w:val="kk-KZ"/>
        </w:rPr>
        <w:t xml:space="preserve"> Методика последующего контроля.</w:t>
      </w:r>
    </w:p>
    <w:p w:rsidR="00B658A1" w:rsidRPr="00B658A1" w:rsidRDefault="00B658A1" w:rsidP="00B658A1">
      <w:pPr>
        <w:pStyle w:val="a5"/>
        <w:numPr>
          <w:ilvl w:val="0"/>
          <w:numId w:val="19"/>
        </w:numPr>
        <w:tabs>
          <w:tab w:val="left" w:pos="720"/>
        </w:tabs>
        <w:jc w:val="both"/>
        <w:rPr>
          <w:sz w:val="28"/>
          <w:szCs w:val="28"/>
        </w:rPr>
      </w:pPr>
      <w:r w:rsidRPr="00B658A1">
        <w:rPr>
          <w:sz w:val="28"/>
          <w:szCs w:val="28"/>
        </w:rPr>
        <w:t xml:space="preserve"> Эффективность </w:t>
      </w:r>
      <w:proofErr w:type="spellStart"/>
      <w:r w:rsidRPr="00B658A1">
        <w:rPr>
          <w:sz w:val="28"/>
          <w:szCs w:val="28"/>
        </w:rPr>
        <w:t>бюджетно</w:t>
      </w:r>
      <w:proofErr w:type="spellEnd"/>
      <w:r w:rsidRPr="00B658A1">
        <w:rPr>
          <w:sz w:val="28"/>
          <w:szCs w:val="28"/>
        </w:rPr>
        <w:t xml:space="preserve"> - финансового контроля.</w:t>
      </w:r>
    </w:p>
    <w:p w:rsidR="00B658A1" w:rsidRPr="00B658A1" w:rsidRDefault="00B658A1" w:rsidP="00371BE5">
      <w:pPr>
        <w:pStyle w:val="a5"/>
        <w:numPr>
          <w:ilvl w:val="0"/>
          <w:numId w:val="19"/>
        </w:numPr>
        <w:ind w:right="-40"/>
        <w:rPr>
          <w:sz w:val="28"/>
          <w:szCs w:val="28"/>
          <w:lang w:val="kk-KZ"/>
        </w:rPr>
      </w:pPr>
      <w:r w:rsidRPr="00B658A1">
        <w:rPr>
          <w:sz w:val="28"/>
          <w:szCs w:val="28"/>
          <w:lang w:val="kk-KZ"/>
        </w:rPr>
        <w:t xml:space="preserve"> Общегосударственный финансовый контроль.</w:t>
      </w:r>
    </w:p>
    <w:p w:rsidR="00B658A1" w:rsidRPr="00B658A1" w:rsidRDefault="00B658A1" w:rsidP="00B658A1">
      <w:pPr>
        <w:pStyle w:val="a5"/>
        <w:numPr>
          <w:ilvl w:val="0"/>
          <w:numId w:val="19"/>
        </w:numPr>
        <w:rPr>
          <w:sz w:val="28"/>
          <w:szCs w:val="28"/>
          <w:lang w:val="kk-KZ"/>
        </w:rPr>
      </w:pPr>
      <w:r w:rsidRPr="00B658A1">
        <w:rPr>
          <w:sz w:val="28"/>
          <w:szCs w:val="28"/>
          <w:lang w:val="kk-KZ"/>
        </w:rPr>
        <w:t xml:space="preserve"> Задачи и функции Счетного  комитета.</w:t>
      </w:r>
    </w:p>
    <w:p w:rsidR="00B658A1" w:rsidRPr="00B658A1" w:rsidRDefault="00B658A1" w:rsidP="00B658A1">
      <w:pPr>
        <w:pStyle w:val="a8"/>
        <w:numPr>
          <w:ilvl w:val="0"/>
          <w:numId w:val="19"/>
        </w:numPr>
        <w:tabs>
          <w:tab w:val="left" w:pos="1845"/>
        </w:tabs>
        <w:jc w:val="left"/>
        <w:rPr>
          <w:b w:val="0"/>
          <w:szCs w:val="28"/>
        </w:rPr>
      </w:pPr>
      <w:r w:rsidRPr="00B658A1">
        <w:rPr>
          <w:b w:val="0"/>
          <w:szCs w:val="28"/>
        </w:rPr>
        <w:t xml:space="preserve"> Роль комитет финансового контроля.</w:t>
      </w:r>
    </w:p>
    <w:p w:rsidR="00B658A1" w:rsidRPr="00B658A1" w:rsidRDefault="00B658A1" w:rsidP="00B658A1">
      <w:pPr>
        <w:pStyle w:val="a5"/>
        <w:numPr>
          <w:ilvl w:val="0"/>
          <w:numId w:val="19"/>
        </w:numPr>
        <w:tabs>
          <w:tab w:val="left" w:pos="1125"/>
        </w:tabs>
        <w:rPr>
          <w:sz w:val="28"/>
          <w:szCs w:val="28"/>
          <w:lang w:val="kk-KZ"/>
        </w:rPr>
      </w:pPr>
      <w:r w:rsidRPr="00B658A1">
        <w:rPr>
          <w:sz w:val="28"/>
          <w:szCs w:val="28"/>
          <w:lang w:val="kk-KZ"/>
        </w:rPr>
        <w:lastRenderedPageBreak/>
        <w:t>Понятие ивиды налоговых проверок.</w:t>
      </w:r>
    </w:p>
    <w:p w:rsidR="00B658A1" w:rsidRPr="00B658A1" w:rsidRDefault="00B658A1" w:rsidP="00B658A1">
      <w:pPr>
        <w:pStyle w:val="a5"/>
        <w:numPr>
          <w:ilvl w:val="0"/>
          <w:numId w:val="19"/>
        </w:numPr>
        <w:tabs>
          <w:tab w:val="left" w:pos="1125"/>
        </w:tabs>
        <w:rPr>
          <w:sz w:val="28"/>
          <w:szCs w:val="28"/>
          <w:lang w:val="kk-KZ"/>
        </w:rPr>
      </w:pPr>
      <w:r w:rsidRPr="00B658A1">
        <w:rPr>
          <w:sz w:val="28"/>
          <w:szCs w:val="28"/>
          <w:lang w:val="kk-KZ"/>
        </w:rPr>
        <w:t xml:space="preserve"> Камеральная налоговая проверка.   </w:t>
      </w:r>
    </w:p>
    <w:p w:rsidR="00B658A1" w:rsidRPr="00B658A1" w:rsidRDefault="00B658A1" w:rsidP="00B658A1">
      <w:pPr>
        <w:pStyle w:val="a5"/>
        <w:numPr>
          <w:ilvl w:val="0"/>
          <w:numId w:val="19"/>
        </w:numPr>
        <w:tabs>
          <w:tab w:val="left" w:pos="720"/>
        </w:tabs>
        <w:jc w:val="both"/>
        <w:rPr>
          <w:sz w:val="28"/>
          <w:szCs w:val="28"/>
          <w:lang w:val="kk-KZ"/>
        </w:rPr>
      </w:pPr>
      <w:r w:rsidRPr="00B658A1">
        <w:rPr>
          <w:sz w:val="28"/>
          <w:szCs w:val="28"/>
        </w:rPr>
        <w:t xml:space="preserve"> Документальная налоговая проверка.</w:t>
      </w:r>
    </w:p>
    <w:p w:rsidR="00B658A1" w:rsidRPr="00B658A1" w:rsidRDefault="00B658A1" w:rsidP="00B658A1">
      <w:pPr>
        <w:pStyle w:val="21"/>
        <w:numPr>
          <w:ilvl w:val="0"/>
          <w:numId w:val="1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8A1">
        <w:rPr>
          <w:rFonts w:ascii="Times New Roman" w:hAnsi="Times New Roman" w:cs="Times New Roman"/>
          <w:sz w:val="28"/>
          <w:szCs w:val="28"/>
        </w:rPr>
        <w:t xml:space="preserve"> Экономическая природа </w:t>
      </w:r>
      <w:proofErr w:type="gramStart"/>
      <w:r w:rsidRPr="00B658A1">
        <w:rPr>
          <w:rFonts w:ascii="Times New Roman" w:hAnsi="Times New Roman" w:cs="Times New Roman"/>
          <w:sz w:val="28"/>
          <w:szCs w:val="28"/>
        </w:rPr>
        <w:t>аудита .</w:t>
      </w:r>
      <w:proofErr w:type="gramEnd"/>
      <w:r w:rsidRPr="00B658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8A1" w:rsidRPr="00B658A1" w:rsidRDefault="00B658A1" w:rsidP="00B658A1">
      <w:pPr>
        <w:pStyle w:val="a5"/>
        <w:numPr>
          <w:ilvl w:val="0"/>
          <w:numId w:val="19"/>
        </w:numPr>
        <w:tabs>
          <w:tab w:val="left" w:pos="1125"/>
        </w:tabs>
        <w:jc w:val="both"/>
        <w:rPr>
          <w:sz w:val="28"/>
          <w:szCs w:val="28"/>
        </w:rPr>
      </w:pPr>
      <w:r w:rsidRPr="00B658A1">
        <w:rPr>
          <w:sz w:val="28"/>
          <w:szCs w:val="28"/>
        </w:rPr>
        <w:t xml:space="preserve"> Аудиторы и аудиторские фирмы.</w:t>
      </w:r>
    </w:p>
    <w:p w:rsidR="00B658A1" w:rsidRPr="00B658A1" w:rsidRDefault="00B658A1" w:rsidP="00B658A1">
      <w:pPr>
        <w:pStyle w:val="a5"/>
        <w:numPr>
          <w:ilvl w:val="0"/>
          <w:numId w:val="19"/>
        </w:numPr>
        <w:tabs>
          <w:tab w:val="left" w:pos="720"/>
        </w:tabs>
        <w:jc w:val="both"/>
        <w:rPr>
          <w:sz w:val="28"/>
          <w:szCs w:val="28"/>
          <w:lang w:val="kk-KZ"/>
        </w:rPr>
      </w:pPr>
      <w:r w:rsidRPr="00B658A1">
        <w:rPr>
          <w:bCs/>
          <w:sz w:val="28"/>
          <w:szCs w:val="28"/>
        </w:rPr>
        <w:t xml:space="preserve"> Стадии проведения аудита</w:t>
      </w:r>
      <w:r w:rsidRPr="00B658A1">
        <w:rPr>
          <w:b/>
          <w:bCs/>
          <w:sz w:val="28"/>
          <w:szCs w:val="28"/>
        </w:rPr>
        <w:t>.</w:t>
      </w:r>
    </w:p>
    <w:p w:rsidR="00DD22C1" w:rsidRPr="00172E96" w:rsidRDefault="00DD22C1" w:rsidP="00DD22C1">
      <w:pPr>
        <w:pStyle w:val="Web"/>
        <w:spacing w:before="0" w:after="0"/>
        <w:jc w:val="both"/>
        <w:rPr>
          <w:rFonts w:ascii="Times New Roman" w:hAnsi="Times New Roman"/>
        </w:rPr>
      </w:pPr>
    </w:p>
    <w:p w:rsidR="00DD22C1" w:rsidRPr="00172E96" w:rsidRDefault="00477942" w:rsidP="004779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2E96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926"/>
      </w:tblGrid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11740F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Законодательные акты РК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Налоговый Кодекс Республики Казахстан «О налогах и других обязательных платежах  в бюджет» (Налоговый кодекс) от 1.01.09 Дополнения и изменения от 1.01.2018г.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Закон Республики Казахстан «О республиканском бюджете на 2012-2019гг. Астана.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Акорда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. 1.12.19г.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Кодекс Республики Казахстан «Бюджетный Кодекс Республики Казахстан» 4.12.18. № 95-IV ЗРК.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11740F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             “Учебники и учебные пособия”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pStyle w:val="a5"/>
              <w:ind w:left="0"/>
              <w:rPr>
                <w:sz w:val="28"/>
                <w:szCs w:val="28"/>
              </w:rPr>
            </w:pPr>
            <w:r w:rsidRPr="0011740F">
              <w:rPr>
                <w:sz w:val="28"/>
                <w:szCs w:val="28"/>
              </w:rPr>
              <w:t xml:space="preserve">Методика исчисления налогов и других </w:t>
            </w:r>
            <w:proofErr w:type="gramStart"/>
            <w:r w:rsidRPr="0011740F">
              <w:rPr>
                <w:sz w:val="28"/>
                <w:szCs w:val="28"/>
              </w:rPr>
              <w:t>обязательных  платежей</w:t>
            </w:r>
            <w:proofErr w:type="gramEnd"/>
            <w:r w:rsidRPr="0011740F">
              <w:rPr>
                <w:sz w:val="28"/>
                <w:szCs w:val="28"/>
              </w:rPr>
              <w:t xml:space="preserve">  в бюджет. </w:t>
            </w:r>
            <w:proofErr w:type="spellStart"/>
            <w:r w:rsidRPr="0011740F">
              <w:rPr>
                <w:sz w:val="28"/>
                <w:szCs w:val="28"/>
              </w:rPr>
              <w:t>Ермекбаева</w:t>
            </w:r>
            <w:proofErr w:type="spellEnd"/>
            <w:r w:rsidRPr="0011740F">
              <w:rPr>
                <w:sz w:val="28"/>
                <w:szCs w:val="28"/>
              </w:rPr>
              <w:t xml:space="preserve"> Б.Ж., Мустафина А.К., </w:t>
            </w:r>
            <w:proofErr w:type="spellStart"/>
            <w:r w:rsidRPr="0011740F">
              <w:rPr>
                <w:sz w:val="28"/>
                <w:szCs w:val="28"/>
              </w:rPr>
              <w:t>Мухияева</w:t>
            </w:r>
            <w:proofErr w:type="spellEnd"/>
            <w:r w:rsidRPr="0011740F">
              <w:rPr>
                <w:sz w:val="28"/>
                <w:szCs w:val="28"/>
              </w:rPr>
              <w:t xml:space="preserve"> Д.М., </w:t>
            </w:r>
            <w:r w:rsidRPr="0011740F">
              <w:rPr>
                <w:sz w:val="28"/>
                <w:szCs w:val="28"/>
                <w:lang w:val="kk-KZ"/>
              </w:rPr>
              <w:t>Қазақ Университеті. 201</w:t>
            </w:r>
            <w:r w:rsidRPr="0011740F">
              <w:rPr>
                <w:sz w:val="28"/>
                <w:szCs w:val="28"/>
              </w:rPr>
              <w:t>4</w:t>
            </w:r>
            <w:r w:rsidRPr="0011740F">
              <w:rPr>
                <w:sz w:val="28"/>
                <w:szCs w:val="28"/>
                <w:lang w:val="kk-KZ"/>
              </w:rPr>
              <w:t xml:space="preserve"> г.  Алматы </w:t>
            </w:r>
          </w:p>
          <w:p w:rsidR="00172E96" w:rsidRPr="0011740F" w:rsidRDefault="00172E96" w:rsidP="001F47E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Налоговое администрирование. 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Ермекбаева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Б.Ж., Мустафина А.К.,</w:t>
            </w:r>
            <w:r w:rsidRPr="001174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Университеті. 2015 г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Практикум по дисцилине «Налоги и налогообложение».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Ермекбаева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Б.Ж., Мустафина А.К., Учебная лаборатория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ВШЭиБ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.., 2017 г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Нурумов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Бекболсынова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А.С. «Налоги и налогообложение»: учебник.- Астана: Изд.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УЭФиМТ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, 2017.-583с.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Нурумов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Аймурзина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Б.Т. «Государственные финансы»: учебное пособие- Астана: Изд. КазУЭФиМТ,2016.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Нурумов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А.А. Налоги Республики Казахстан и развитых стран. Учебное пособие для ВУЗов. Алматы, С</w:t>
            </w:r>
            <w:r w:rsidRPr="001174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к-словарь, 2005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Нурумов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А.А. Налоги и финансы рыночной экономики. Астана: Елорда,2004.-304с.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tabs>
                <w:tab w:val="left" w:pos="-6"/>
              </w:tabs>
              <w:autoSpaceDE w:val="0"/>
              <w:autoSpaceDN w:val="0"/>
              <w:adjustRightInd w:val="0"/>
              <w:spacing w:line="307" w:lineRule="exact"/>
              <w:ind w:left="-6" w:firstLine="1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Нурхалиева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Д.М.,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Омирбаев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С.М.,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Ш.А. Налоги и налогообложение в Республике Казахстан: Учебник для Вузов/- Астана: «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Сарыарка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», 2007.- 400с.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Бюджетный кодекс Республики Казахстан. Юрист. Алматы. 2004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tabs>
                <w:tab w:val="left" w:pos="-6"/>
              </w:tabs>
              <w:autoSpaceDE w:val="0"/>
              <w:autoSpaceDN w:val="0"/>
              <w:adjustRightInd w:val="0"/>
              <w:spacing w:line="307" w:lineRule="exact"/>
              <w:ind w:left="-6"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Худяков А.И. Бродский. Теория налогообложения. Учебное пособие. Алматы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ТОО«ИЗДАТЕЛЬСТВО:Норма-К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», 2002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-6" w:firstLine="1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Пансков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В.Г., Князев В.Г. Налоги и налогообложение: Учебник для Вузов – М.: МЦФЭР, 2003.- 336 стр.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Идрисова Э.К. Налоги и налогообложение в Казахстане. Алматы. </w:t>
            </w:r>
            <w:proofErr w:type="gram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ОФ  «</w:t>
            </w:r>
            <w:proofErr w:type="gram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налоговой службы». 2003.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Внеоборотные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активы (характеристика, учет, налогообложение) Сост.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В.И.Скала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и др. – </w:t>
            </w:r>
          </w:p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Алматы, 2002.-180с.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Мельников В.Д. Основы финансов: Учебник.- Алматы: ТОО «Изд-во 1ЕМ», 2005.- 560с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Ильясов К.,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Исахова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П.Б. Расходы государственного бюджета: Учебное пособие. – Алматы: Экономика, 2003.-290с.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Корпоративный подоходный налог (</w:t>
            </w:r>
            <w:proofErr w:type="spellStart"/>
            <w:proofErr w:type="gram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дополн.к</w:t>
            </w:r>
            <w:proofErr w:type="spellEnd"/>
            <w:proofErr w:type="gram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сб.№ 1). Под общ.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Ред.В.И.Скала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.- Алматы, 2003.-104с.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Личное имущество – в интересах фирмы (оформление, учет, налогообложение)- Алматы, </w:t>
            </w:r>
          </w:p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2000.- 40с.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проверки субъектов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экономич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. деятельности в РК. Под общ.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Ред.В.</w:t>
            </w:r>
            <w:proofErr w:type="gram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И.Скала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Алматы, 2003.-132с.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Налоговый эксперт: Все о налогах.- Алматы, 1999.-32с.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Нурсеитов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Э.О. Правовое регулирование., Учет и налоги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некоммерч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организаций.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пособ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.- Алматы,2000.- 100с.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Обжалование </w:t>
            </w:r>
            <w:proofErr w:type="gram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результатов  налоговой</w:t>
            </w:r>
            <w:proofErr w:type="gram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 в РК.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Сост.В.И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. Скала.- Алматы, 2003.-  84с.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Сейдахметова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Ф.С. Налоги в Казахстане Учеб.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пособ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.- Алматы, 2002.- 160с.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Сквозной пример по заполнению декларации по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корпорат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. подоходному налогу за 2002г.- Алматы, 2003.- 96с.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Худяков А.И.,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Наурызбаев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Н.Е. Налог: понятие, элементы, установление, виды.- Алматы, 1998.- 160с.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Худяков А.И. Налоговая система Казахстана. Подоходный налог.- Алматы.: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Баспа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, 1997.- 272с.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Гладышева Ю.П. Как организовать налоговый учет.-М., 2002- 184с.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Дмитриева Н.Г. Налоги и налогообложение. – Ростов н/Д: «Феникс», 2001.-416с.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Налоги. Учеб.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пособ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. Под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ред.Д.Г.Черника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.- М, 2002.-656с.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Харитонов С.А. Информационные технологии налогового учета.- М., 2002.- 172с.:ил.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Толкушин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. Налоги и налогообложение. Энциклопедический </w:t>
            </w:r>
            <w:proofErr w:type="gram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словарь.-</w:t>
            </w:r>
            <w:proofErr w:type="gram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М.: Юрист, </w:t>
            </w:r>
          </w:p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ind w:left="10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2001г.- 512 стр.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ind w:left="1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Д.Г. Черник. А.П. Починок, В.П.Морозов. Основы налоговой системы. Москва. Юнити. 2000. 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0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Налоги и налогообложение. Учебник. Под ред.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Юткиной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Т.Ф. М, ЮНИТИ,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1740F">
                <w:rPr>
                  <w:rFonts w:ascii="Times New Roman" w:hAnsi="Times New Roman" w:cs="Times New Roman"/>
                  <w:sz w:val="28"/>
                  <w:szCs w:val="28"/>
                </w:rPr>
                <w:t>2001 г</w:t>
              </w:r>
            </w:smartTag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shd w:val="clear" w:color="auto" w:fill="FFFFFF"/>
              <w:autoSpaceDE w:val="0"/>
              <w:autoSpaceDN w:val="0"/>
              <w:adjustRightInd w:val="0"/>
              <w:spacing w:line="307" w:lineRule="exact"/>
              <w:ind w:left="-6" w:firstLine="1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Худяков А.И. Налоговое право Республики Казахстан. Учебник. Алматы, ТОО «ИЗДАТЕЛЬСТВО: Норма-К», 2003 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Т.Ф. Налоги и налогообложение. Учебник.- М.,1999.- 429с.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Сахариев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 xml:space="preserve"> С.С. и др. Финансы: Учебник.- Алматы: Юридическая литература, 2004.- 450с.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Налог на добавленную стоимость: информационно-практическое пособие/ Составители: В.И. Скала, Б.В. Скала – Алматы: «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Издательсьво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174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ЕМ, 2002 – 216 стр. 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Корпоративный подоходный налог: информационно-практическое пособие/ Составители: В.И. Скала, Б.В. Скала – Алматы: «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Издательсьво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174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ЕМ, 2002 – 264 стр. 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Налогообложение доходов нерезидентов информационно-практическое пособие/ </w:t>
            </w:r>
          </w:p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Составители: В.И. Скала, Б.В. Скала – Алматы: «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Издательсьво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174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ЕМ, 2002 – 152 стр. 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Налоги и налогообложение. Учеб. Пособие. Под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ред.И.Г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Русаковой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.- М., 2000.-495с.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Налоговый менеджмент. Учебник. /Под ред. д.э.н., проф. А.Г. Поршнева. – М.: ИНФРА-М, 2003.-442с.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НДС при импорте. – Павлодар, 2001г.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Оспанов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М.Т. Налоговая реформа и гармонизация налоговых отношений.- СПб., 1997.- 426с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Сулимов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С.Н.,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Яцюк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А.В. Финансовые вложения в ценные бумаги. Бухучет. </w:t>
            </w: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Налогобложени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. Аудит.- Новосибирск, 1998.- 96с.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Т.Ф. Налоги и налогообложение. Учебник.- М.,1999.- 429с.</w:t>
            </w:r>
          </w:p>
        </w:tc>
      </w:tr>
      <w:tr w:rsidR="00172E96" w:rsidRPr="0011740F" w:rsidTr="00172E96">
        <w:tc>
          <w:tcPr>
            <w:tcW w:w="8926" w:type="dxa"/>
          </w:tcPr>
          <w:p w:rsidR="00172E96" w:rsidRPr="0011740F" w:rsidRDefault="00172E96" w:rsidP="001F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>Дуканич</w:t>
            </w:r>
            <w:proofErr w:type="spellEnd"/>
            <w:r w:rsidRPr="0011740F">
              <w:rPr>
                <w:rFonts w:ascii="Times New Roman" w:hAnsi="Times New Roman" w:cs="Times New Roman"/>
                <w:sz w:val="28"/>
                <w:szCs w:val="28"/>
              </w:rPr>
              <w:t xml:space="preserve"> Л.В. Налоги и налогообложение.-Ростов н/Д , 2000.- 416с.</w:t>
            </w:r>
          </w:p>
        </w:tc>
      </w:tr>
    </w:tbl>
    <w:p w:rsidR="00DD22C1" w:rsidRPr="0011740F" w:rsidRDefault="00DD22C1" w:rsidP="007C6C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740F">
        <w:rPr>
          <w:rFonts w:ascii="Times New Roman" w:eastAsia="Calibri" w:hAnsi="Times New Roman" w:cs="Times New Roman"/>
          <w:sz w:val="28"/>
          <w:szCs w:val="28"/>
        </w:rPr>
        <w:tab/>
      </w:r>
    </w:p>
    <w:p w:rsidR="00DD22C1" w:rsidRPr="0011740F" w:rsidRDefault="00DD22C1" w:rsidP="00DD22C1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22C1" w:rsidRPr="0011740F" w:rsidRDefault="00DD22C1" w:rsidP="00DD22C1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22C1" w:rsidRPr="0011740F" w:rsidRDefault="00DD22C1" w:rsidP="00DD22C1">
      <w:pPr>
        <w:widowControl w:val="0"/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7942" w:rsidRPr="0011740F" w:rsidRDefault="00477942" w:rsidP="00DD22C1">
      <w:pPr>
        <w:tabs>
          <w:tab w:val="left" w:pos="1110"/>
        </w:tabs>
        <w:rPr>
          <w:rFonts w:ascii="Times New Roman" w:eastAsia="Calibri" w:hAnsi="Times New Roman" w:cs="Times New Roman"/>
          <w:sz w:val="28"/>
          <w:szCs w:val="28"/>
        </w:rPr>
      </w:pPr>
    </w:p>
    <w:sectPr w:rsidR="00477942" w:rsidRPr="00117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</w:lvl>
    <w:lvl w:ilvl="1">
      <w:start w:val="3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00C6C68"/>
    <w:multiLevelType w:val="hybridMultilevel"/>
    <w:tmpl w:val="160046BE"/>
    <w:lvl w:ilvl="0" w:tplc="38E616C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270D"/>
    <w:multiLevelType w:val="hybridMultilevel"/>
    <w:tmpl w:val="E3FE2536"/>
    <w:lvl w:ilvl="0" w:tplc="A77274A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2B4B"/>
    <w:multiLevelType w:val="hybridMultilevel"/>
    <w:tmpl w:val="09A665A8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4" w15:restartNumberingAfterBreak="0">
    <w:nsid w:val="221B1CFF"/>
    <w:multiLevelType w:val="hybridMultilevel"/>
    <w:tmpl w:val="D15AF58A"/>
    <w:lvl w:ilvl="0" w:tplc="B952F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EE50AF"/>
    <w:multiLevelType w:val="hybridMultilevel"/>
    <w:tmpl w:val="43FED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F5BFC"/>
    <w:multiLevelType w:val="hybridMultilevel"/>
    <w:tmpl w:val="E05CDBF6"/>
    <w:lvl w:ilvl="0" w:tplc="0419000F">
      <w:start w:val="3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41828A6"/>
    <w:multiLevelType w:val="hybridMultilevel"/>
    <w:tmpl w:val="874AC230"/>
    <w:lvl w:ilvl="0" w:tplc="2E54A586">
      <w:start w:val="1"/>
      <w:numFmt w:val="decimal"/>
      <w:pStyle w:val="1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2E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4A2DA7"/>
    <w:multiLevelType w:val="multilevel"/>
    <w:tmpl w:val="2998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9BD75D0"/>
    <w:multiLevelType w:val="hybridMultilevel"/>
    <w:tmpl w:val="1562B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296011"/>
    <w:multiLevelType w:val="hybridMultilevel"/>
    <w:tmpl w:val="4EB60B78"/>
    <w:lvl w:ilvl="0" w:tplc="409E3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B72E19"/>
    <w:multiLevelType w:val="hybridMultilevel"/>
    <w:tmpl w:val="8F621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16" w15:restartNumberingAfterBreak="0">
    <w:nsid w:val="6BF97FE0"/>
    <w:multiLevelType w:val="hybridMultilevel"/>
    <w:tmpl w:val="722C9152"/>
    <w:lvl w:ilvl="0" w:tplc="8B582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96471C"/>
    <w:multiLevelType w:val="hybridMultilevel"/>
    <w:tmpl w:val="A6B01BB2"/>
    <w:lvl w:ilvl="0" w:tplc="E59C3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12"/>
  </w:num>
  <w:num w:numId="8">
    <w:abstractNumId w:val="14"/>
  </w:num>
  <w:num w:numId="9">
    <w:abstractNumId w:val="4"/>
  </w:num>
  <w:num w:numId="10">
    <w:abstractNumId w:val="0"/>
  </w:num>
  <w:num w:numId="11">
    <w:abstractNumId w:val="2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7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E4"/>
    <w:rsid w:val="000A650F"/>
    <w:rsid w:val="000D044B"/>
    <w:rsid w:val="001068D9"/>
    <w:rsid w:val="0011740F"/>
    <w:rsid w:val="00161ADB"/>
    <w:rsid w:val="00172E96"/>
    <w:rsid w:val="001B602F"/>
    <w:rsid w:val="00445EE3"/>
    <w:rsid w:val="00460285"/>
    <w:rsid w:val="00476C0C"/>
    <w:rsid w:val="00477942"/>
    <w:rsid w:val="004E4626"/>
    <w:rsid w:val="005351E2"/>
    <w:rsid w:val="006328E4"/>
    <w:rsid w:val="00794F5D"/>
    <w:rsid w:val="00795A14"/>
    <w:rsid w:val="007B11D8"/>
    <w:rsid w:val="007C6CA2"/>
    <w:rsid w:val="008C7DD3"/>
    <w:rsid w:val="008D05E9"/>
    <w:rsid w:val="00903F72"/>
    <w:rsid w:val="00987AFC"/>
    <w:rsid w:val="00AF7FC5"/>
    <w:rsid w:val="00B300D6"/>
    <w:rsid w:val="00B658A1"/>
    <w:rsid w:val="00B77607"/>
    <w:rsid w:val="00CE426C"/>
    <w:rsid w:val="00D17A2E"/>
    <w:rsid w:val="00D5321A"/>
    <w:rsid w:val="00D74D7A"/>
    <w:rsid w:val="00DB3A52"/>
    <w:rsid w:val="00DD22C1"/>
    <w:rsid w:val="00ED4FFC"/>
    <w:rsid w:val="00F51333"/>
    <w:rsid w:val="00F54422"/>
    <w:rsid w:val="00F771F3"/>
    <w:rsid w:val="00FA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E177FB"/>
  <w15:chartTrackingRefBased/>
  <w15:docId w15:val="{EDC74D56-2863-4402-ACDA-93E0FAA9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9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4"/>
    <w:rsid w:val="00445EE3"/>
    <w:pPr>
      <w:widowControl w:val="0"/>
      <w:suppressLineNumbers/>
      <w:suppressAutoHyphens/>
      <w:spacing w:line="240" w:lineRule="auto"/>
    </w:pPr>
    <w:rPr>
      <w:rFonts w:ascii="Times New Roman" w:eastAsia="HG Mincho Light J" w:hAnsi="Times New Roman" w:cs="Times New Roman"/>
      <w:color w:val="000000"/>
      <w:sz w:val="24"/>
      <w:szCs w:val="20"/>
    </w:rPr>
  </w:style>
  <w:style w:type="paragraph" w:styleId="a5">
    <w:name w:val="List Paragraph"/>
    <w:basedOn w:val="a"/>
    <w:uiPriority w:val="34"/>
    <w:qFormat/>
    <w:rsid w:val="00445E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445EE3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45EE3"/>
  </w:style>
  <w:style w:type="paragraph" w:customStyle="1" w:styleId="Web">
    <w:name w:val="Обычный (Web)"/>
    <w:basedOn w:val="a"/>
    <w:rsid w:val="00445EE3"/>
    <w:pPr>
      <w:spacing w:before="100" w:after="100" w:line="240" w:lineRule="auto"/>
    </w:pPr>
    <w:rPr>
      <w:rFonts w:ascii="Arial Unicode MS" w:eastAsia="Arial Unicode MS" w:hAnsi="Arial Unicode MS" w:cs="Times New Roman"/>
      <w:color w:val="000000"/>
      <w:sz w:val="24"/>
      <w:szCs w:val="20"/>
      <w:lang w:eastAsia="ru-RU"/>
    </w:rPr>
  </w:style>
  <w:style w:type="character" w:customStyle="1" w:styleId="s1">
    <w:name w:val="s1"/>
    <w:basedOn w:val="a0"/>
    <w:rsid w:val="00445EE3"/>
  </w:style>
  <w:style w:type="character" w:customStyle="1" w:styleId="s9">
    <w:name w:val="s9"/>
    <w:basedOn w:val="a0"/>
    <w:rsid w:val="00445EE3"/>
  </w:style>
  <w:style w:type="character" w:styleId="a7">
    <w:name w:val="Hyperlink"/>
    <w:basedOn w:val="a0"/>
    <w:uiPriority w:val="99"/>
    <w:unhideWhenUsed/>
    <w:rsid w:val="00DD22C1"/>
    <w:rPr>
      <w:color w:val="0000FF"/>
      <w:u w:val="single"/>
    </w:rPr>
  </w:style>
  <w:style w:type="paragraph" w:styleId="2">
    <w:name w:val="Body Text Indent 2"/>
    <w:basedOn w:val="a"/>
    <w:link w:val="20"/>
    <w:rsid w:val="00FA7DC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A7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. Нумерованный_УМК"/>
    <w:basedOn w:val="a"/>
    <w:next w:val="a"/>
    <w:link w:val="10"/>
    <w:qFormat/>
    <w:rsid w:val="00DB3A52"/>
    <w:pPr>
      <w:numPr>
        <w:numId w:val="15"/>
      </w:numPr>
      <w:suppressAutoHyphens/>
      <w:spacing w:after="0" w:line="240" w:lineRule="auto"/>
      <w:ind w:left="567" w:hanging="425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1. Нумерованный_УМК Знак"/>
    <w:basedOn w:val="a0"/>
    <w:link w:val="1"/>
    <w:rsid w:val="00DB3A52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B658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658A1"/>
  </w:style>
  <w:style w:type="paragraph" w:customStyle="1" w:styleId="a8">
    <w:basedOn w:val="a"/>
    <w:next w:val="a9"/>
    <w:link w:val="aa"/>
    <w:qFormat/>
    <w:rsid w:val="00B658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8"/>
    <w:rsid w:val="00B658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footer"/>
    <w:basedOn w:val="a"/>
    <w:link w:val="ac"/>
    <w:rsid w:val="00B658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B658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d"/>
    <w:uiPriority w:val="10"/>
    <w:qFormat/>
    <w:rsid w:val="00B658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9"/>
    <w:uiPriority w:val="10"/>
    <w:rsid w:val="00B658A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2020-03-26T11:42:00Z</dcterms:created>
  <dcterms:modified xsi:type="dcterms:W3CDTF">2020-05-04T11:28:00Z</dcterms:modified>
</cp:coreProperties>
</file>